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4BF0E6" w14:textId="2A899DA3" w:rsidR="00E53DAE" w:rsidRDefault="00FD73AC" w:rsidP="00D415B5">
      <w:pPr>
        <w:pStyle w:val="Title"/>
        <w:ind w:left="-142"/>
      </w:pPr>
      <w:r>
        <w:t>Multiple Choice Question Writing</w:t>
      </w:r>
    </w:p>
    <w:p w14:paraId="3D5F433D" w14:textId="1CEBD661" w:rsidR="009373D8" w:rsidRDefault="00FD73AC" w:rsidP="00D415B5">
      <w:pPr>
        <w:pStyle w:val="Subtitle"/>
        <w:ind w:left="-142"/>
      </w:pPr>
      <w:r>
        <w:t>Rules and checklist of Question Flaws</w:t>
      </w:r>
      <w:r w:rsidR="009373D8">
        <w:tab/>
      </w:r>
    </w:p>
    <w:p w14:paraId="576257CD" w14:textId="77777777" w:rsidR="00FD73AC" w:rsidRDefault="00FD73AC" w:rsidP="00FD73AC">
      <w:pPr>
        <w:pStyle w:val="Heading1"/>
      </w:pPr>
    </w:p>
    <w:p w14:paraId="63B72E5F" w14:textId="77777777" w:rsidR="00FD73AC" w:rsidRDefault="00FD73AC" w:rsidP="00FD73AC">
      <w:pPr>
        <w:pStyle w:val="Heading1"/>
      </w:pPr>
      <w:r>
        <w:t>Rules for Writing Good MCQ’s</w:t>
      </w:r>
    </w:p>
    <w:p w14:paraId="4A7E4CFB" w14:textId="057AE9A7" w:rsidR="002D7676" w:rsidRPr="002D7676" w:rsidRDefault="002D7676" w:rsidP="002D7676">
      <w:pPr>
        <w:shd w:val="clear" w:color="auto" w:fill="FFFFFF"/>
        <w:spacing w:after="150" w:line="300" w:lineRule="atLeast"/>
        <w:jc w:val="left"/>
        <w:rPr>
          <w:rFonts w:ascii="Helvetica Neue" w:hAnsi="Helvetica Neue" w:cs="Times New Roman"/>
          <w:color w:val="333333"/>
          <w:sz w:val="20"/>
          <w:szCs w:val="20"/>
        </w:rPr>
      </w:pPr>
      <w:r w:rsidRPr="002D7676">
        <w:rPr>
          <w:rFonts w:ascii="Helvetica Neue" w:hAnsi="Helvetica Neue" w:cs="Times New Roman"/>
          <w:color w:val="333333"/>
          <w:sz w:val="20"/>
          <w:szCs w:val="20"/>
        </w:rPr>
        <w:t>For </w:t>
      </w:r>
      <w:r w:rsidRPr="002D7676">
        <w:rPr>
          <w:rFonts w:ascii="Helvetica Neue" w:hAnsi="Helvetica Neue" w:cs="Times New Roman"/>
          <w:color w:val="333333"/>
          <w:sz w:val="20"/>
          <w:szCs w:val="20"/>
          <w:u w:val="single"/>
        </w:rPr>
        <w:t>good question stems</w:t>
      </w:r>
      <w:r w:rsidRPr="002D7676">
        <w:rPr>
          <w:rFonts w:ascii="Helvetica Neue" w:hAnsi="Helvetica Neue" w:cs="Times New Roman"/>
          <w:color w:val="333333"/>
          <w:sz w:val="20"/>
          <w:szCs w:val="20"/>
        </w:rPr>
        <w:t>, consider following rules:</w:t>
      </w:r>
    </w:p>
    <w:p w14:paraId="6A5C1EB6" w14:textId="10F608A5" w:rsidR="002D7676" w:rsidRPr="002D7676" w:rsidRDefault="002D7676" w:rsidP="00FD73AC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300" w:lineRule="atLeast"/>
        <w:ind w:left="375" w:hanging="91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Stems should be stand-alone questions.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6B130AAD" w14:textId="49B64B87" w:rsidR="002D7676" w:rsidRPr="002D7676" w:rsidRDefault="002D7676" w:rsidP="00FD73AC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300" w:lineRule="atLeast"/>
        <w:ind w:left="375" w:hanging="91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Stems should be grammatically complete.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548D7187" w14:textId="717C4C9C" w:rsidR="002D7676" w:rsidRPr="002D7676" w:rsidRDefault="002D7676" w:rsidP="00FD73AC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300" w:lineRule="atLeast"/>
        <w:ind w:left="375" w:hanging="91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Negative stems should be used with caution.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51492A6C" w14:textId="48940351" w:rsidR="002D7676" w:rsidRPr="002D7676" w:rsidRDefault="002D7676" w:rsidP="00FD73AC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300" w:lineRule="atLeast"/>
        <w:ind w:left="375" w:hanging="91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If a key word appears consistently in the options, try to move it to the stem.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7EED5E07" w14:textId="77777777" w:rsidR="002D7676" w:rsidRPr="002D7676" w:rsidRDefault="002D7676" w:rsidP="00FD73AC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300" w:lineRule="atLeast"/>
        <w:ind w:left="375" w:hanging="91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Word the stem such that one option is indisputably correct.</w:t>
      </w:r>
    </w:p>
    <w:p w14:paraId="72CF2CC9" w14:textId="77777777" w:rsidR="00FD73AC" w:rsidRDefault="00FD73AC" w:rsidP="002D7676">
      <w:pPr>
        <w:shd w:val="clear" w:color="auto" w:fill="FFFFFF"/>
        <w:spacing w:after="150" w:line="300" w:lineRule="atLeast"/>
        <w:jc w:val="left"/>
        <w:rPr>
          <w:rFonts w:ascii="Helvetica Neue" w:hAnsi="Helvetica Neue" w:cs="Times New Roman"/>
          <w:color w:val="333333"/>
          <w:sz w:val="20"/>
          <w:szCs w:val="20"/>
        </w:rPr>
      </w:pPr>
    </w:p>
    <w:p w14:paraId="733D28DA" w14:textId="77777777" w:rsidR="002D7676" w:rsidRPr="002D7676" w:rsidRDefault="002D7676" w:rsidP="002D7676">
      <w:pPr>
        <w:shd w:val="clear" w:color="auto" w:fill="FFFFFF"/>
        <w:spacing w:after="150" w:line="300" w:lineRule="atLeast"/>
        <w:jc w:val="left"/>
        <w:rPr>
          <w:rFonts w:ascii="Helvetica Neue" w:hAnsi="Helvetica Neue" w:cs="Times New Roman"/>
          <w:color w:val="333333"/>
          <w:sz w:val="20"/>
          <w:szCs w:val="20"/>
        </w:rPr>
      </w:pPr>
      <w:r w:rsidRPr="002D7676">
        <w:rPr>
          <w:rFonts w:ascii="Helvetica Neue" w:hAnsi="Helvetica Neue" w:cs="Times New Roman"/>
          <w:color w:val="333333"/>
          <w:sz w:val="20"/>
          <w:szCs w:val="20"/>
        </w:rPr>
        <w:t>For creating </w:t>
      </w:r>
      <w:r w:rsidRPr="002D7676">
        <w:rPr>
          <w:rFonts w:ascii="Helvetica Neue" w:hAnsi="Helvetica Neue" w:cs="Times New Roman"/>
          <w:color w:val="333333"/>
          <w:sz w:val="20"/>
          <w:szCs w:val="20"/>
          <w:u w:val="single"/>
        </w:rPr>
        <w:t>good options</w:t>
      </w:r>
      <w:r w:rsidRPr="002D7676">
        <w:rPr>
          <w:rFonts w:ascii="Helvetica Neue" w:hAnsi="Helvetica Neue" w:cs="Times New Roman"/>
          <w:color w:val="333333"/>
          <w:sz w:val="20"/>
          <w:szCs w:val="20"/>
        </w:rPr>
        <w:t>, consider following rules:</w:t>
      </w:r>
    </w:p>
    <w:p w14:paraId="0C552C35" w14:textId="715023FF" w:rsidR="002D7676" w:rsidRPr="002D7676" w:rsidRDefault="002D7676" w:rsidP="00FD73A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ind w:left="567" w:hanging="233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Make sure each incorrect option is plausible but clearly incorrect.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3A8DAE38" w14:textId="2A81EB38" w:rsidR="002D7676" w:rsidRPr="002D7676" w:rsidRDefault="002D7676" w:rsidP="00FD73A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ind w:left="567" w:hanging="233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Make sure that the correct answer (keyed response) is clearly the best.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68616053" w14:textId="5529874E" w:rsidR="002D7676" w:rsidRPr="002D7676" w:rsidRDefault="002D7676" w:rsidP="00FD73A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ind w:left="567" w:hanging="233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Avoid, if possible, using “all of the above”.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7AB94304" w14:textId="35388B83" w:rsidR="002D7676" w:rsidRPr="002D7676" w:rsidRDefault="002D7676" w:rsidP="00FD73A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ind w:left="567" w:hanging="233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Use “none of the above” with caution.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304CDBC0" w14:textId="554CE1B4" w:rsidR="002D7676" w:rsidRPr="002D7676" w:rsidRDefault="002D7676" w:rsidP="00FD73A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ind w:left="567" w:hanging="233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Try to keep options similar lengths, since test-wise students will pick the longest option if unsure (too long to be wrong).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0F9732CA" w14:textId="017B8A51" w:rsidR="002D7676" w:rsidRPr="002D7676" w:rsidRDefault="002D7676" w:rsidP="00FD73A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ind w:left="567" w:hanging="233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Make sure options are grammatically consistent with the stem (question leader) and use parallelism.</w:t>
      </w:r>
      <w:r w:rsidR="00FD73AC">
        <w:rPr>
          <w:rFonts w:ascii="Helvetica Neue" w:eastAsia="Times New Roman" w:hAnsi="Helvetica Neue" w:cs="Times New Roman"/>
          <w:color w:val="333333"/>
          <w:sz w:val="20"/>
          <w:szCs w:val="20"/>
        </w:rPr>
        <w:br/>
      </w:r>
    </w:p>
    <w:p w14:paraId="36842149" w14:textId="77777777" w:rsidR="002D7676" w:rsidRDefault="002D7676" w:rsidP="00FD73A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ind w:left="567" w:hanging="233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r w:rsidRPr="002D7676">
        <w:rPr>
          <w:rFonts w:ascii="Helvetica Neue" w:eastAsia="Times New Roman" w:hAnsi="Helvetica Neue" w:cs="Times New Roman"/>
          <w:color w:val="333333"/>
          <w:sz w:val="20"/>
          <w:szCs w:val="20"/>
        </w:rPr>
        <w:t>Make sure that numerical answers are placed in numerical order, either ascending or descending.</w:t>
      </w:r>
    </w:p>
    <w:p w14:paraId="12F5FC6A" w14:textId="4F8909B7" w:rsidR="0078339D" w:rsidRPr="00811BC8" w:rsidRDefault="0078339D" w:rsidP="00811BC8">
      <w:pPr>
        <w:spacing w:line="276" w:lineRule="auto"/>
        <w:jc w:val="left"/>
        <w:rPr>
          <w:rFonts w:ascii="Helvetica Neue" w:eastAsia="Times New Roman" w:hAnsi="Helvetica Neue" w:cs="Times New Roman"/>
          <w:color w:val="333333"/>
          <w:sz w:val="20"/>
          <w:szCs w:val="20"/>
        </w:rPr>
      </w:pPr>
      <w:bookmarkStart w:id="0" w:name="_GoBack"/>
      <w:bookmarkEnd w:id="0"/>
    </w:p>
    <w:sectPr w:rsidR="0078339D" w:rsidRPr="00811BC8" w:rsidSect="009373D8">
      <w:footerReference w:type="default" r:id="rId9"/>
      <w:pgSz w:w="12240" w:h="15840"/>
      <w:pgMar w:top="1440" w:right="1080" w:bottom="1440" w:left="108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2241D" w14:textId="77777777" w:rsidR="00593034" w:rsidRDefault="00593034">
      <w:pPr>
        <w:spacing w:line="240" w:lineRule="auto"/>
      </w:pPr>
      <w:r>
        <w:separator/>
      </w:r>
    </w:p>
  </w:endnote>
  <w:endnote w:type="continuationSeparator" w:id="0">
    <w:p w14:paraId="13F5ADE0" w14:textId="77777777" w:rsidR="00593034" w:rsidRDefault="005930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auto"/>
    <w:pitch w:val="variable"/>
    <w:sig w:usb0="00000003" w:usb1="00000000" w:usb2="00000000" w:usb3="00000000" w:csb0="00000001" w:csb1="00000000"/>
  </w:font>
  <w:font w:name="Droid Sans">
    <w:altName w:val="Times New Roman"/>
    <w:charset w:val="00"/>
    <w:family w:val="auto"/>
    <w:pitch w:val="default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76CB0" w14:textId="10626B51" w:rsidR="00593034" w:rsidRPr="006C22EB" w:rsidRDefault="00593034" w:rsidP="006C22EB">
    <w:pPr>
      <w:tabs>
        <w:tab w:val="center" w:pos="5103"/>
        <w:tab w:val="right" w:pos="10065"/>
      </w:tabs>
      <w:rPr>
        <w:color w:val="C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E6A80" w14:textId="77777777" w:rsidR="00593034" w:rsidRDefault="00593034">
      <w:pPr>
        <w:spacing w:line="240" w:lineRule="auto"/>
      </w:pPr>
      <w:r>
        <w:separator/>
      </w:r>
    </w:p>
  </w:footnote>
  <w:footnote w:type="continuationSeparator" w:id="0">
    <w:p w14:paraId="60DB40B2" w14:textId="77777777" w:rsidR="00593034" w:rsidRDefault="005930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2E42687"/>
    <w:multiLevelType w:val="multilevel"/>
    <w:tmpl w:val="88DA98B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4">
    <w:nsid w:val="0F334432"/>
    <w:multiLevelType w:val="hybridMultilevel"/>
    <w:tmpl w:val="DCFC45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25312"/>
    <w:multiLevelType w:val="multilevel"/>
    <w:tmpl w:val="5CF69E8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6">
    <w:nsid w:val="119940ED"/>
    <w:multiLevelType w:val="hybridMultilevel"/>
    <w:tmpl w:val="115C70F0"/>
    <w:lvl w:ilvl="0" w:tplc="239C6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146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FE6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9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262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A04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E5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8C4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DE8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12879"/>
    <w:multiLevelType w:val="multilevel"/>
    <w:tmpl w:val="B944FCC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8">
    <w:nsid w:val="14DA1868"/>
    <w:multiLevelType w:val="multilevel"/>
    <w:tmpl w:val="ED66EEE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9">
    <w:nsid w:val="195B7117"/>
    <w:multiLevelType w:val="multilevel"/>
    <w:tmpl w:val="9DB4713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0">
    <w:nsid w:val="1A0B495E"/>
    <w:multiLevelType w:val="hybridMultilevel"/>
    <w:tmpl w:val="B55054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893088"/>
    <w:multiLevelType w:val="multilevel"/>
    <w:tmpl w:val="304C642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2">
    <w:nsid w:val="2E45548C"/>
    <w:multiLevelType w:val="hybridMultilevel"/>
    <w:tmpl w:val="A482B3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0121B"/>
    <w:multiLevelType w:val="hybridMultilevel"/>
    <w:tmpl w:val="7F348C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840E14"/>
    <w:multiLevelType w:val="multilevel"/>
    <w:tmpl w:val="87CC3FC4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5">
    <w:nsid w:val="35500331"/>
    <w:multiLevelType w:val="multilevel"/>
    <w:tmpl w:val="351CC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9911F5"/>
    <w:multiLevelType w:val="hybridMultilevel"/>
    <w:tmpl w:val="1862C1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E066B"/>
    <w:multiLevelType w:val="hybridMultilevel"/>
    <w:tmpl w:val="9D6477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CF044D"/>
    <w:multiLevelType w:val="hybridMultilevel"/>
    <w:tmpl w:val="476EDA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2A19F2"/>
    <w:multiLevelType w:val="multilevel"/>
    <w:tmpl w:val="1624E8F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0">
    <w:nsid w:val="4AB13DEF"/>
    <w:multiLevelType w:val="hybridMultilevel"/>
    <w:tmpl w:val="75BE7E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D5D8B"/>
    <w:multiLevelType w:val="multilevel"/>
    <w:tmpl w:val="B704A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BB6EFF"/>
    <w:multiLevelType w:val="hybridMultilevel"/>
    <w:tmpl w:val="F8D47B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B57FF"/>
    <w:multiLevelType w:val="hybridMultilevel"/>
    <w:tmpl w:val="551453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E5497"/>
    <w:multiLevelType w:val="multilevel"/>
    <w:tmpl w:val="E9B6B19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5">
    <w:nsid w:val="6D0B1013"/>
    <w:multiLevelType w:val="multilevel"/>
    <w:tmpl w:val="D1FC697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6">
    <w:nsid w:val="75840CAD"/>
    <w:multiLevelType w:val="multilevel"/>
    <w:tmpl w:val="FA88FBE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7">
    <w:nsid w:val="7C7B418F"/>
    <w:multiLevelType w:val="multilevel"/>
    <w:tmpl w:val="BAEA335E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num w:numId="1">
    <w:abstractNumId w:val="6"/>
  </w:num>
  <w:num w:numId="2">
    <w:abstractNumId w:val="19"/>
  </w:num>
  <w:num w:numId="3">
    <w:abstractNumId w:val="9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1"/>
  </w:num>
  <w:num w:numId="9">
    <w:abstractNumId w:val="26"/>
  </w:num>
  <w:num w:numId="10">
    <w:abstractNumId w:val="27"/>
  </w:num>
  <w:num w:numId="11">
    <w:abstractNumId w:val="8"/>
  </w:num>
  <w:num w:numId="12">
    <w:abstractNumId w:val="25"/>
  </w:num>
  <w:num w:numId="13">
    <w:abstractNumId w:val="3"/>
  </w:num>
  <w:num w:numId="14">
    <w:abstractNumId w:val="13"/>
  </w:num>
  <w:num w:numId="15">
    <w:abstractNumId w:val="17"/>
  </w:num>
  <w:num w:numId="16">
    <w:abstractNumId w:val="23"/>
  </w:num>
  <w:num w:numId="17">
    <w:abstractNumId w:val="4"/>
  </w:num>
  <w:num w:numId="18">
    <w:abstractNumId w:val="12"/>
  </w:num>
  <w:num w:numId="19">
    <w:abstractNumId w:val="20"/>
  </w:num>
  <w:num w:numId="20">
    <w:abstractNumId w:val="22"/>
  </w:num>
  <w:num w:numId="21">
    <w:abstractNumId w:val="10"/>
  </w:num>
  <w:num w:numId="22">
    <w:abstractNumId w:val="18"/>
  </w:num>
  <w:num w:numId="23">
    <w:abstractNumId w:val="16"/>
  </w:num>
  <w:num w:numId="24">
    <w:abstractNumId w:val="0"/>
  </w:num>
  <w:num w:numId="25">
    <w:abstractNumId w:val="1"/>
  </w:num>
  <w:num w:numId="26">
    <w:abstractNumId w:val="2"/>
  </w:num>
  <w:num w:numId="27">
    <w:abstractNumId w:val="15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AE"/>
    <w:rsid w:val="00017BE3"/>
    <w:rsid w:val="00030DCC"/>
    <w:rsid w:val="0003247B"/>
    <w:rsid w:val="00056D30"/>
    <w:rsid w:val="00060FAA"/>
    <w:rsid w:val="00090E17"/>
    <w:rsid w:val="00111B4A"/>
    <w:rsid w:val="001B5C6E"/>
    <w:rsid w:val="001D4EF8"/>
    <w:rsid w:val="00202C32"/>
    <w:rsid w:val="00206E6F"/>
    <w:rsid w:val="00237684"/>
    <w:rsid w:val="002769D4"/>
    <w:rsid w:val="002A2312"/>
    <w:rsid w:val="002C16ED"/>
    <w:rsid w:val="002D0676"/>
    <w:rsid w:val="002D7676"/>
    <w:rsid w:val="002E4BD1"/>
    <w:rsid w:val="002F2457"/>
    <w:rsid w:val="002F4355"/>
    <w:rsid w:val="002F5340"/>
    <w:rsid w:val="002F56DF"/>
    <w:rsid w:val="003376CA"/>
    <w:rsid w:val="003434D7"/>
    <w:rsid w:val="00366EA6"/>
    <w:rsid w:val="00376316"/>
    <w:rsid w:val="003E5596"/>
    <w:rsid w:val="004027B5"/>
    <w:rsid w:val="0040517B"/>
    <w:rsid w:val="004174CE"/>
    <w:rsid w:val="00460198"/>
    <w:rsid w:val="004E1EDD"/>
    <w:rsid w:val="004E55D0"/>
    <w:rsid w:val="004F2483"/>
    <w:rsid w:val="00511F57"/>
    <w:rsid w:val="00515986"/>
    <w:rsid w:val="00532DF2"/>
    <w:rsid w:val="00571D0C"/>
    <w:rsid w:val="00593034"/>
    <w:rsid w:val="00597BAE"/>
    <w:rsid w:val="005C39B5"/>
    <w:rsid w:val="005C7A17"/>
    <w:rsid w:val="005F3984"/>
    <w:rsid w:val="00606F51"/>
    <w:rsid w:val="00613C05"/>
    <w:rsid w:val="00620345"/>
    <w:rsid w:val="00627DA2"/>
    <w:rsid w:val="006340D6"/>
    <w:rsid w:val="00675EAF"/>
    <w:rsid w:val="006A3E05"/>
    <w:rsid w:val="006C22EB"/>
    <w:rsid w:val="0072252A"/>
    <w:rsid w:val="00735603"/>
    <w:rsid w:val="0078339D"/>
    <w:rsid w:val="00783F07"/>
    <w:rsid w:val="007B4403"/>
    <w:rsid w:val="007D0501"/>
    <w:rsid w:val="00801BD6"/>
    <w:rsid w:val="00811BC8"/>
    <w:rsid w:val="00847B6F"/>
    <w:rsid w:val="008A1E42"/>
    <w:rsid w:val="008A3665"/>
    <w:rsid w:val="008C75C4"/>
    <w:rsid w:val="009373D8"/>
    <w:rsid w:val="009919BD"/>
    <w:rsid w:val="00AC1229"/>
    <w:rsid w:val="00AE0347"/>
    <w:rsid w:val="00B32765"/>
    <w:rsid w:val="00B4592D"/>
    <w:rsid w:val="00B53A74"/>
    <w:rsid w:val="00B579F9"/>
    <w:rsid w:val="00B955FB"/>
    <w:rsid w:val="00BB054A"/>
    <w:rsid w:val="00BC6BF2"/>
    <w:rsid w:val="00BD1390"/>
    <w:rsid w:val="00BD5829"/>
    <w:rsid w:val="00BF418B"/>
    <w:rsid w:val="00C01C63"/>
    <w:rsid w:val="00C12E94"/>
    <w:rsid w:val="00C2512F"/>
    <w:rsid w:val="00C25B17"/>
    <w:rsid w:val="00C33676"/>
    <w:rsid w:val="00C4024C"/>
    <w:rsid w:val="00C60467"/>
    <w:rsid w:val="00C74D18"/>
    <w:rsid w:val="00C7571C"/>
    <w:rsid w:val="00C76D8A"/>
    <w:rsid w:val="00C83D3D"/>
    <w:rsid w:val="00C866DC"/>
    <w:rsid w:val="00CE2D38"/>
    <w:rsid w:val="00CF1BAC"/>
    <w:rsid w:val="00D03B95"/>
    <w:rsid w:val="00D244D2"/>
    <w:rsid w:val="00D415B5"/>
    <w:rsid w:val="00D6285A"/>
    <w:rsid w:val="00D74291"/>
    <w:rsid w:val="00D909C6"/>
    <w:rsid w:val="00E07E31"/>
    <w:rsid w:val="00E208E3"/>
    <w:rsid w:val="00E358F2"/>
    <w:rsid w:val="00E373ED"/>
    <w:rsid w:val="00E53DAE"/>
    <w:rsid w:val="00E72D2D"/>
    <w:rsid w:val="00E9681A"/>
    <w:rsid w:val="00EE78B7"/>
    <w:rsid w:val="00F01A1E"/>
    <w:rsid w:val="00F11466"/>
    <w:rsid w:val="00F117D9"/>
    <w:rsid w:val="00F142A2"/>
    <w:rsid w:val="00FA0F24"/>
    <w:rsid w:val="00FC74BF"/>
    <w:rsid w:val="00FD73AC"/>
    <w:rsid w:val="058CBF5B"/>
    <w:rsid w:val="06897C21"/>
    <w:rsid w:val="41360D89"/>
    <w:rsid w:val="5F70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4C1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paragraph" w:customStyle="1" w:styleId="Normal1">
    <w:name w:val="Normal1"/>
    <w:rsid w:val="00D415B5"/>
    <w:rPr>
      <w:rFonts w:ascii="Arial" w:eastAsia="Arial" w:hAnsi="Arial" w:cs="Arial"/>
      <w:szCs w:val="24"/>
      <w:lang w:val="en-US" w:eastAsia="ja-JP"/>
    </w:rPr>
  </w:style>
  <w:style w:type="table" w:styleId="TableGrid">
    <w:name w:val="Table Grid"/>
    <w:basedOn w:val="TableNormal"/>
    <w:uiPriority w:val="59"/>
    <w:rsid w:val="00D415B5"/>
    <w:pPr>
      <w:spacing w:line="240" w:lineRule="auto"/>
    </w:pPr>
    <w:rPr>
      <w:rFonts w:ascii="Cambria" w:eastAsia="MS Mincho" w:hAnsi="Cambria" w:cs="Times New Roman"/>
      <w:color w:val="auto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D767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paragraph" w:customStyle="1" w:styleId="Normal1">
    <w:name w:val="Normal1"/>
    <w:rsid w:val="00D415B5"/>
    <w:rPr>
      <w:rFonts w:ascii="Arial" w:eastAsia="Arial" w:hAnsi="Arial" w:cs="Arial"/>
      <w:szCs w:val="24"/>
      <w:lang w:val="en-US" w:eastAsia="ja-JP"/>
    </w:rPr>
  </w:style>
  <w:style w:type="table" w:styleId="TableGrid">
    <w:name w:val="Table Grid"/>
    <w:basedOn w:val="TableNormal"/>
    <w:uiPriority w:val="59"/>
    <w:rsid w:val="00D415B5"/>
    <w:pPr>
      <w:spacing w:line="240" w:lineRule="auto"/>
    </w:pPr>
    <w:rPr>
      <w:rFonts w:ascii="Cambria" w:eastAsia="MS Mincho" w:hAnsi="Cambria" w:cs="Times New Roman"/>
      <w:color w:val="auto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D7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4486A1-DCC5-214A-AA5C-2B41C7DC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873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Ostafichuk</dc:creator>
  <cp:lastModifiedBy>Jim Sibley</cp:lastModifiedBy>
  <cp:revision>3</cp:revision>
  <cp:lastPrinted>2015-09-10T23:52:00Z</cp:lastPrinted>
  <dcterms:created xsi:type="dcterms:W3CDTF">2015-12-09T22:25:00Z</dcterms:created>
  <dcterms:modified xsi:type="dcterms:W3CDTF">2015-12-09T22:32:00Z</dcterms:modified>
</cp:coreProperties>
</file>